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0B2278B3"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5AD92EE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C77DA2B"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2512C7B"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AA68A1C" w14:textId="1FB8F650" w:rsidR="00E76CB6" w:rsidRDefault="001C0F8E" w:rsidP="00B545AD">
      <w:pPr>
        <w:ind w:left="-142"/>
        <w:rPr>
          <w:rFonts w:cstheme="minorHAnsi"/>
          <w:b/>
          <w:bCs/>
          <w:sz w:val="36"/>
          <w:szCs w:val="36"/>
        </w:rPr>
      </w:pPr>
      <w:r>
        <w:rPr>
          <w:rFonts w:cstheme="minorHAnsi"/>
          <w:b/>
          <w:bCs/>
          <w:sz w:val="36"/>
          <w:szCs w:val="36"/>
        </w:rPr>
        <w:t>3 Dimensions School</w:t>
      </w:r>
    </w:p>
    <w:p w14:paraId="35482E89" w14:textId="77777777" w:rsidR="008161F7" w:rsidRDefault="008161F7" w:rsidP="00B545AD">
      <w:pPr>
        <w:ind w:left="-142"/>
        <w:rPr>
          <w:rFonts w:cstheme="minorHAnsi"/>
          <w:b/>
          <w:bCs/>
          <w:sz w:val="36"/>
          <w:szCs w:val="36"/>
        </w:rPr>
      </w:pPr>
    </w:p>
    <w:p w14:paraId="580DFE3A" w14:textId="266358A1"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D32D9F">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6519F">
              <w:rPr>
                <w:b/>
                <w:bCs/>
                <w:noProof/>
                <w:webHidden/>
              </w:rPr>
              <w:t>3</w:t>
            </w:r>
            <w:r w:rsidR="003B4198" w:rsidRPr="003B4198">
              <w:rPr>
                <w:b/>
                <w:bCs/>
                <w:noProof/>
                <w:webHidden/>
              </w:rPr>
              <w:fldChar w:fldCharType="end"/>
            </w:r>
          </w:hyperlink>
        </w:p>
        <w:p w14:paraId="22E54C1C" w14:textId="1D6209FE" w:rsidR="003B4198" w:rsidRPr="003B4198" w:rsidRDefault="00D32D9F">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6519F">
              <w:rPr>
                <w:b/>
                <w:bCs/>
                <w:noProof/>
                <w:webHidden/>
              </w:rPr>
              <w:t>6</w:t>
            </w:r>
            <w:r w:rsidR="003B4198" w:rsidRPr="003B4198">
              <w:rPr>
                <w:b/>
                <w:bCs/>
                <w:noProof/>
                <w:webHidden/>
              </w:rPr>
              <w:fldChar w:fldCharType="end"/>
            </w:r>
          </w:hyperlink>
        </w:p>
        <w:p w14:paraId="51A59FEB" w14:textId="326C19EB" w:rsidR="003B4198" w:rsidRPr="003B4198" w:rsidRDefault="00D32D9F">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6519F">
              <w:rPr>
                <w:b/>
                <w:bCs/>
                <w:noProof/>
                <w:webHidden/>
              </w:rPr>
              <w:t>7</w:t>
            </w:r>
            <w:r w:rsidR="003B4198" w:rsidRPr="003B4198">
              <w:rPr>
                <w:b/>
                <w:bCs/>
                <w:noProof/>
                <w:webHidden/>
              </w:rPr>
              <w:fldChar w:fldCharType="end"/>
            </w:r>
          </w:hyperlink>
        </w:p>
        <w:p w14:paraId="59F4DABA" w14:textId="29744227" w:rsidR="003B4198" w:rsidRPr="003B4198" w:rsidRDefault="00D32D9F">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6519F">
              <w:rPr>
                <w:b/>
                <w:bCs/>
                <w:noProof/>
                <w:webHidden/>
              </w:rPr>
              <w:t>11</w:t>
            </w:r>
            <w:r w:rsidR="003B4198" w:rsidRPr="003B4198">
              <w:rPr>
                <w:b/>
                <w:bCs/>
                <w:noProof/>
                <w:webHidden/>
              </w:rPr>
              <w:fldChar w:fldCharType="end"/>
            </w:r>
          </w:hyperlink>
        </w:p>
        <w:p w14:paraId="2178020A" w14:textId="565C995D" w:rsidR="003B4198" w:rsidRPr="003B4198" w:rsidRDefault="00D32D9F">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6519F">
              <w:rPr>
                <w:b/>
                <w:bCs/>
                <w:noProof/>
                <w:webHidden/>
              </w:rPr>
              <w:t>12</w:t>
            </w:r>
            <w:r w:rsidR="003B4198" w:rsidRPr="003B4198">
              <w:rPr>
                <w:b/>
                <w:bCs/>
                <w:noProof/>
                <w:webHidden/>
              </w:rPr>
              <w:fldChar w:fldCharType="end"/>
            </w:r>
          </w:hyperlink>
        </w:p>
        <w:p w14:paraId="13F305C3" w14:textId="41226901" w:rsidR="003B4198" w:rsidRPr="003B4198" w:rsidRDefault="00D32D9F">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6519F">
              <w:rPr>
                <w:b/>
                <w:bCs/>
                <w:noProof/>
                <w:webHidden/>
              </w:rPr>
              <w:t>13</w:t>
            </w:r>
            <w:r w:rsidR="003B4198" w:rsidRPr="003B4198">
              <w:rPr>
                <w:b/>
                <w:bCs/>
                <w:noProof/>
                <w:webHidden/>
              </w:rPr>
              <w:fldChar w:fldCharType="end"/>
            </w:r>
          </w:hyperlink>
        </w:p>
        <w:p w14:paraId="6D30D24B" w14:textId="3D856284" w:rsidR="003B4198" w:rsidRPr="003B4198" w:rsidRDefault="00D32D9F">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050079E4" w14:textId="2F7ED4C5" w:rsidR="003B4198" w:rsidRPr="003B4198" w:rsidRDefault="00D32D9F">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7E50D001" w14:textId="59D93F4D" w:rsidR="003B4198" w:rsidRPr="003B4198" w:rsidRDefault="00D32D9F">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6519F">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6554BBC3"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522F7B">
        <w:rPr>
          <w:rFonts w:cs="Tahoma"/>
          <w:color w:val="202124"/>
          <w:shd w:val="clear" w:color="auto" w:fill="FFFFFF"/>
        </w:rPr>
        <w:t xml:space="preserve">3 Dimensions School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0B0DDB08"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r w:rsidR="00B87FD6" w:rsidRPr="00BB448E">
        <w:rPr>
          <w:rFonts w:cs="Tahoma"/>
          <w:lang w:val="en-US"/>
        </w:rPr>
        <w:t>:</w:t>
      </w:r>
      <w:r w:rsidR="00BA1E66" w:rsidRPr="00BB448E">
        <w:rPr>
          <w:rFonts w:cs="Tahoma"/>
          <w:lang w:val="en-US"/>
        </w:rPr>
        <w:t xml:space="preserve"> </w:t>
      </w:r>
      <w:r w:rsidR="0050212A">
        <w:rPr>
          <w:rFonts w:cs="Tahoma"/>
          <w:lang w:val="en-US"/>
        </w:rPr>
        <w:t xml:space="preserve"> </w:t>
      </w:r>
      <w:r w:rsidR="00522F7B">
        <w:rPr>
          <w:rFonts w:cs="Tahoma"/>
          <w:lang w:val="en-US"/>
        </w:rPr>
        <w:t>Caroline Rolfe, Mel Banfield, Eloise Edmunds</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D32D9F" w:rsidP="00862F25">
      <w:pPr>
        <w:spacing w:after="0" w:line="276" w:lineRule="auto"/>
        <w:jc w:val="both"/>
        <w:rPr>
          <w:rFonts w:cs="Tahoma"/>
        </w:rPr>
      </w:pPr>
      <w:hyperlink r:id="rId11" w:history="1">
        <w:r w:rsidR="00E75AEE" w:rsidRPr="00F172D4">
          <w:rPr>
            <w:rStyle w:val="Hyperlink"/>
            <w:rFonts w:cs="Tahoma"/>
          </w:rPr>
          <w:t>Keeping Children Safe in Education (</w:t>
        </w:r>
        <w:proofErr w:type="spellStart"/>
        <w:r w:rsidR="00E75AEE" w:rsidRPr="00F172D4">
          <w:rPr>
            <w:rStyle w:val="Hyperlink"/>
            <w:rFonts w:cs="Tahoma"/>
          </w:rPr>
          <w:t>KCSiE</w:t>
        </w:r>
        <w:proofErr w:type="spellEnd"/>
        <w:r w:rsidR="00E75AEE"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lastRenderedPageBreak/>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lastRenderedPageBreak/>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2"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3"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4"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5"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6"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child/children whose biological sex is male and female respectively, as well as trans boys and trans girls, whose gender identity will be different from their biological sex. It is acknowledged that </w:t>
      </w:r>
      <w:r w:rsidRPr="00CE1AEE">
        <w:lastRenderedPageBreak/>
        <w:t>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D32D9F" w:rsidP="007E4C2D">
      <w:pPr>
        <w:spacing w:after="0" w:line="240" w:lineRule="auto"/>
        <w:jc w:val="both"/>
        <w:rPr>
          <w:rStyle w:val="Hyperlink"/>
          <w:rFonts w:cs="Tahoma"/>
          <w:color w:val="auto"/>
          <w:u w:val="none"/>
        </w:rPr>
      </w:pPr>
      <w:hyperlink r:id="rId17"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D32D9F" w:rsidP="007E4C2D">
      <w:pPr>
        <w:spacing w:after="0" w:line="240" w:lineRule="auto"/>
        <w:jc w:val="both"/>
        <w:rPr>
          <w:rStyle w:val="Hyperlink"/>
          <w:rFonts w:cs="Tahoma"/>
          <w:color w:val="auto"/>
          <w:u w:val="none"/>
        </w:rPr>
      </w:pPr>
      <w:hyperlink r:id="rId18"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D32D9F" w:rsidP="007E4C2D">
      <w:pPr>
        <w:spacing w:after="0" w:line="240" w:lineRule="auto"/>
        <w:jc w:val="both"/>
        <w:rPr>
          <w:rStyle w:val="Hyperlink"/>
          <w:rFonts w:cs="Tahoma"/>
          <w:color w:val="auto"/>
          <w:u w:val="none"/>
        </w:rPr>
      </w:pPr>
      <w:hyperlink r:id="rId19"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0"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1"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w:t>
      </w:r>
      <w:r w:rsidRPr="00CE1AEE">
        <w:lastRenderedPageBreak/>
        <w:t xml:space="preserve">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2"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3"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4"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5"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6"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lastRenderedPageBreak/>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7"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8"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w:t>
      </w:r>
      <w:r w:rsidR="00B35E4B" w:rsidRPr="00CE1AEE">
        <w:rPr>
          <w:rFonts w:cs="Tahoma"/>
        </w:rPr>
        <w:lastRenderedPageBreak/>
        <w:t>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29"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0"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w:t>
      </w:r>
      <w:r w:rsidRPr="00CE1AEE">
        <w:rPr>
          <w:rFonts w:cs="Tahoma"/>
        </w:rPr>
        <w:lastRenderedPageBreak/>
        <w:t xml:space="preserve">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1"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2"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lastRenderedPageBreak/>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w:t>
      </w:r>
      <w:r w:rsidRPr="00CE1AEE">
        <w:rPr>
          <w:rFonts w:cs="Tahoma"/>
        </w:rPr>
        <w:lastRenderedPageBreak/>
        <w:t xml:space="preserve">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3"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4"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lastRenderedPageBreak/>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lastRenderedPageBreak/>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5"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6"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7"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8"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39" w:history="1">
        <w:r w:rsidR="00143371" w:rsidRPr="00CE1AEE">
          <w:rPr>
            <w:rStyle w:val="Hyperlink"/>
            <w:rFonts w:cs="Tahoma"/>
          </w:rPr>
          <w:t>https://www.mind.org.uk/information-support/for-children-and-young-people/useful-contacts/</w:t>
        </w:r>
      </w:hyperlink>
    </w:p>
    <w:p w14:paraId="592CB17C" w14:textId="77777777" w:rsidR="00934F50" w:rsidRPr="00CE1AEE" w:rsidRDefault="00D32D9F" w:rsidP="00A650EA">
      <w:pPr>
        <w:spacing w:line="240" w:lineRule="auto"/>
        <w:jc w:val="both"/>
        <w:rPr>
          <w:rFonts w:cs="Tahoma"/>
        </w:rPr>
      </w:pPr>
      <w:hyperlink r:id="rId40"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1"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2"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3"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4"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5"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D32D9F" w:rsidP="00961B16">
      <w:pPr>
        <w:spacing w:after="120" w:line="240" w:lineRule="auto"/>
        <w:jc w:val="both"/>
        <w:rPr>
          <w:rFonts w:cs="Tahoma"/>
        </w:rPr>
      </w:pPr>
      <w:hyperlink r:id="rId46"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D32D9F" w:rsidP="00961B16">
      <w:pPr>
        <w:spacing w:after="120" w:line="240" w:lineRule="auto"/>
        <w:jc w:val="both"/>
        <w:rPr>
          <w:rFonts w:cs="Tahoma"/>
        </w:rPr>
      </w:pPr>
      <w:hyperlink r:id="rId47"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D32D9F" w:rsidP="00082DB7">
      <w:pPr>
        <w:rPr>
          <w:rFonts w:cs="Tahoma"/>
        </w:rPr>
      </w:pPr>
      <w:hyperlink r:id="rId48"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49"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0" w:history="1">
        <w:r w:rsidRPr="00CE1AEE">
          <w:rPr>
            <w:rStyle w:val="Hyperlink"/>
            <w:rFonts w:cs="Tahoma"/>
          </w:rPr>
          <w:t>NSPCC Learning: Protecting children from harmful sexual behaviour</w:t>
        </w:r>
      </w:hyperlink>
      <w:r w:rsidRPr="00CE1AEE">
        <w:rPr>
          <w:rFonts w:cs="Tahoma"/>
        </w:rPr>
        <w:t xml:space="preserve"> and </w:t>
      </w:r>
      <w:hyperlink r:id="rId51" w:history="1">
        <w:r w:rsidRPr="00CE1AEE">
          <w:rPr>
            <w:rStyle w:val="Hyperlink"/>
            <w:rFonts w:cs="Tahoma"/>
          </w:rPr>
          <w:t>NSPCC - Harmful sexual behaviour framework</w:t>
        </w:r>
      </w:hyperlink>
    </w:p>
    <w:p w14:paraId="4A65BDAF" w14:textId="77777777" w:rsidR="008D2805" w:rsidRPr="00CE1AEE" w:rsidRDefault="00D32D9F" w:rsidP="008D2805">
      <w:pPr>
        <w:rPr>
          <w:rFonts w:cs="Tahoma"/>
        </w:rPr>
      </w:pPr>
      <w:hyperlink r:id="rId52" w:history="1">
        <w:r w:rsidR="008D2805" w:rsidRPr="00CE1AEE">
          <w:rPr>
            <w:rStyle w:val="Hyperlink"/>
            <w:rFonts w:cs="Tahoma"/>
          </w:rPr>
          <w:t>https://www.nspcc.org.uk/keeping-children-safe/online-safety/</w:t>
        </w:r>
      </w:hyperlink>
    </w:p>
    <w:p w14:paraId="3C2ACA93" w14:textId="77777777" w:rsidR="008D2805" w:rsidRPr="00CE1AEE" w:rsidRDefault="00D32D9F" w:rsidP="008D2805">
      <w:pPr>
        <w:rPr>
          <w:rFonts w:cs="Tahoma"/>
        </w:rPr>
      </w:pPr>
      <w:hyperlink r:id="rId53" w:history="1">
        <w:r w:rsidR="008D2805" w:rsidRPr="00CE1AEE">
          <w:rPr>
            <w:rStyle w:val="Hyperlink"/>
            <w:rFonts w:cs="Tahoma"/>
          </w:rPr>
          <w:t>https://www.thinkuknow.co.uk/</w:t>
        </w:r>
      </w:hyperlink>
    </w:p>
    <w:p w14:paraId="50AA47BD" w14:textId="77777777" w:rsidR="008D2805" w:rsidRPr="00CE1AEE" w:rsidRDefault="00D32D9F" w:rsidP="008D2805">
      <w:pPr>
        <w:rPr>
          <w:rFonts w:cs="Tahoma"/>
        </w:rPr>
      </w:pPr>
      <w:hyperlink r:id="rId54" w:history="1">
        <w:r w:rsidR="008D2805" w:rsidRPr="00CE1AEE">
          <w:rPr>
            <w:rStyle w:val="Hyperlink"/>
            <w:rFonts w:cs="Tahoma"/>
          </w:rPr>
          <w:t>https://www.ceop.police.uk/Safety-Centre/</w:t>
        </w:r>
      </w:hyperlink>
    </w:p>
    <w:p w14:paraId="2F8EEB70" w14:textId="77777777" w:rsidR="00FE7A90" w:rsidRPr="00CE1AEE" w:rsidRDefault="00D32D9F" w:rsidP="0008086A">
      <w:pPr>
        <w:rPr>
          <w:rStyle w:val="Hyperlink"/>
          <w:rFonts w:cs="Tahoma"/>
        </w:rPr>
      </w:pPr>
      <w:hyperlink r:id="rId55" w:history="1">
        <w:r w:rsidR="00D451F6" w:rsidRPr="00CE1AEE">
          <w:rPr>
            <w:rStyle w:val="Hyperlink"/>
            <w:rFonts w:cs="Tahoma"/>
          </w:rPr>
          <w:t>https://www.stopitnow.org.uk/</w:t>
        </w:r>
      </w:hyperlink>
    </w:p>
    <w:p w14:paraId="18EAEFFF" w14:textId="77777777" w:rsidR="006A718E" w:rsidRPr="00CE1AEE" w:rsidRDefault="00D32D9F" w:rsidP="00487BF0">
      <w:pPr>
        <w:rPr>
          <w:rFonts w:cs="Tahoma"/>
        </w:rPr>
      </w:pPr>
      <w:hyperlink r:id="rId56" w:history="1">
        <w:r w:rsidR="000F4D98" w:rsidRPr="00CE1AEE">
          <w:rPr>
            <w:rStyle w:val="Hyperlink"/>
            <w:rFonts w:cs="Tahoma"/>
          </w:rPr>
          <w:t>Relationships and sex education (RSE) and health education DFE</w:t>
        </w:r>
      </w:hyperlink>
    </w:p>
    <w:p w14:paraId="0805C7FB" w14:textId="77777777" w:rsidR="006A718E" w:rsidRPr="00CE1AEE" w:rsidRDefault="00D32D9F" w:rsidP="006A718E">
      <w:pPr>
        <w:rPr>
          <w:rFonts w:cs="Tahoma"/>
        </w:rPr>
      </w:pPr>
      <w:hyperlink r:id="rId57" w:history="1">
        <w:r w:rsidR="006A718E" w:rsidRPr="00CE1AEE">
          <w:rPr>
            <w:rStyle w:val="Hyperlink"/>
            <w:rFonts w:cs="Tahoma"/>
          </w:rPr>
          <w:t>Review of sexual abuse in schools and colleges - Ofsted</w:t>
        </w:r>
      </w:hyperlink>
    </w:p>
    <w:p w14:paraId="60D5A074" w14:textId="77777777" w:rsidR="007C1E1E" w:rsidRPr="00CE1AEE" w:rsidRDefault="00D32D9F" w:rsidP="00CF5F9D">
      <w:pPr>
        <w:rPr>
          <w:rFonts w:cs="Tahoma"/>
        </w:rPr>
      </w:pPr>
      <w:hyperlink r:id="rId58"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D32D9F" w:rsidP="00514663">
      <w:pPr>
        <w:rPr>
          <w:rFonts w:cs="Tahoma"/>
        </w:rPr>
      </w:pPr>
      <w:hyperlink r:id="rId59"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0" w:history="1">
        <w:r w:rsidR="00B40AF5" w:rsidRPr="00CE1AEE">
          <w:rPr>
            <w:rStyle w:val="Hyperlink"/>
            <w:rFonts w:cs="Tahoma"/>
          </w:rPr>
          <w:t>Addressing child-on-child abuse: A Resource for schools and colleges</w:t>
        </w:r>
      </w:hyperlink>
    </w:p>
    <w:p w14:paraId="27545AF4" w14:textId="77777777" w:rsidR="00514663" w:rsidRPr="00CE1AEE" w:rsidRDefault="00D32D9F" w:rsidP="008C6631">
      <w:pPr>
        <w:rPr>
          <w:rFonts w:cs="Tahoma"/>
        </w:rPr>
      </w:pPr>
      <w:hyperlink r:id="rId61"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D32D9F" w:rsidP="005E2CBA">
      <w:pPr>
        <w:rPr>
          <w:rFonts w:cs="Tahoma"/>
        </w:rPr>
      </w:pPr>
      <w:hyperlink r:id="rId62"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D32D9F" w:rsidP="008C6631">
      <w:pPr>
        <w:rPr>
          <w:rFonts w:cs="Tahoma"/>
        </w:rPr>
      </w:pPr>
      <w:hyperlink r:id="rId63" w:history="1">
        <w:r w:rsidR="00771593" w:rsidRPr="00CE1AEE">
          <w:rPr>
            <w:rStyle w:val="Hyperlink"/>
            <w:rFonts w:cs="Tahoma"/>
          </w:rPr>
          <w:t>Anti-Bullying Alliance</w:t>
        </w:r>
      </w:hyperlink>
    </w:p>
    <w:p w14:paraId="0271E5D7" w14:textId="77777777" w:rsidR="00487BF0" w:rsidRPr="00CE1AEE" w:rsidRDefault="00D32D9F" w:rsidP="008C6631">
      <w:pPr>
        <w:rPr>
          <w:rStyle w:val="Hyperlink"/>
          <w:rFonts w:cs="Tahoma"/>
        </w:rPr>
      </w:pPr>
      <w:hyperlink r:id="rId64"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D32D9F" w:rsidP="008C6631">
      <w:pPr>
        <w:rPr>
          <w:rStyle w:val="Hyperlink"/>
          <w:rFonts w:cs="Tahoma"/>
          <w:color w:val="auto"/>
          <w:u w:val="none"/>
        </w:rPr>
      </w:pPr>
      <w:hyperlink r:id="rId65"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D32D9F" w:rsidP="008C6631">
      <w:pPr>
        <w:rPr>
          <w:rStyle w:val="Hyperlink"/>
          <w:rFonts w:cs="Tahoma"/>
          <w:color w:val="auto"/>
          <w:u w:val="none"/>
        </w:rPr>
      </w:pPr>
      <w:hyperlink r:id="rId66"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67"/>
          <w:headerReference w:type="default" r:id="rId68"/>
          <w:footerReference w:type="even" r:id="rId69"/>
          <w:footerReference w:type="default" r:id="rId70"/>
          <w:headerReference w:type="first" r:id="rId71"/>
          <w:footerReference w:type="first" r:id="rId72"/>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3">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0F8E"/>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2F7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3C8F"/>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66F34"/>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650a1967b792ffff71a83e8/Keeping_children_safe_in_education_2024.pdf" TargetMode="External"/><Relationship Id="rId21" Type="http://schemas.openxmlformats.org/officeDocument/2006/relationships/hyperlink" Target="https://www.autism.org.uk/advice-and-guidance/professional-practice/aug-alt-comm" TargetMode="External"/><Relationship Id="rId42" Type="http://schemas.openxmlformats.org/officeDocument/2006/relationships/hyperlink" Target="https://rapecrisis.org.uk/" TargetMode="External"/><Relationship Id="rId47" Type="http://schemas.openxmlformats.org/officeDocument/2006/relationships/hyperlink" Target="https://www.childline.org.uk/info-advice/bullying-abuse-safety/online-mobile-safety/remove-nude-image-shared-online/" TargetMode="External"/><Relationship Id="rId63" Type="http://schemas.openxmlformats.org/officeDocument/2006/relationships/hyperlink" Target="https://anti-bullyingalliance.org.uk/" TargetMode="External"/><Relationship Id="rId68" Type="http://schemas.openxmlformats.org/officeDocument/2006/relationships/header" Target="header2.xml"/><Relationship Id="rId16" Type="http://schemas.openxmlformats.org/officeDocument/2006/relationships/hyperlink" Target="https://assets.publishing.service.gov.uk/media/6650a1967b792ffff71a83e8/Keeping_children_safe_in_education_2024.pdf" TargetMode="External"/><Relationship Id="rId11" Type="http://schemas.openxmlformats.org/officeDocument/2006/relationships/hyperlink" Target="https://assets.publishing.service.gov.uk/media/6650a1967b792ffff71a83e8/Keeping_children_safe_in_education_2024.pdf" TargetMode="External"/><Relationship Id="rId24" Type="http://schemas.openxmlformats.org/officeDocument/2006/relationships/hyperlink" Target="https://assets.publishing.service.gov.uk/media/6650a1967b792ffff71a83e8/Keeping_children_safe_in_education_2024.pdf" TargetMode="External"/><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www.barnardos.org.uk/what-we-do/protecting-children/sexual-abuse" TargetMode="External"/><Relationship Id="rId40" Type="http://schemas.openxmlformats.org/officeDocument/2006/relationships/hyperlink" Target="https://www.safe4me.co.uk/support-services/" TargetMode="External"/><Relationship Id="rId45" Type="http://schemas.openxmlformats.org/officeDocument/2006/relationships/hyperlink" Target="https://www.nhs.uk/mental-health/nhs-voluntary-charity-services/nhs-services/children-young-people-mental-health-services-cypmhs/" TargetMode="External"/><Relationship Id="rId53" Type="http://schemas.openxmlformats.org/officeDocument/2006/relationships/hyperlink" Target="https://www.thinkuknow.co.uk/" TargetMode="External"/><Relationship Id="rId5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6" Type="http://schemas.openxmlformats.org/officeDocument/2006/relationships/hyperlink" Target="https://learning.nspcc.org.uk/services/talk-relationships" TargetMode="External"/><Relationship Id="rId74" Type="http://schemas.openxmlformats.org/officeDocument/2006/relationships/image" Target="media/image6.png"/><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www.csnetwork.org.uk/assets/documents/CSN_BeyondReferrals_SchoolsGuidance_ARTWORK.pdf" TargetMode="External"/><Relationship Id="rId19" Type="http://schemas.openxmlformats.org/officeDocument/2006/relationships/hyperlink" Target="https://www.gov.uk/government/publications/challenging-victim-blaming-language-and-behaviours-when-dealing-with-the-online-experiences-of-children-and-young-people" TargetMode="External"/><Relationship Id="rId14" Type="http://schemas.openxmlformats.org/officeDocument/2006/relationships/hyperlink" Target="https://www.nspcc.org.uk/about-us/news-opinion/2021/sexual-abuse-victims-schools-helpline/" TargetMode="External"/><Relationship Id="rId22" Type="http://schemas.openxmlformats.org/officeDocument/2006/relationships/hyperlink" Target="https://safeguarding.network/content/safeguarding-resources/peer-peer-abuse/" TargetMode="External"/><Relationship Id="rId27" Type="http://schemas.openxmlformats.org/officeDocument/2006/relationships/hyperlink" Target="https://www.brook.org.uk/training/wider-professional-training/sexual-behaviours-traffic-light-tool/" TargetMode="External"/><Relationship Id="rId3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5" Type="http://schemas.openxmlformats.org/officeDocument/2006/relationships/hyperlink" Target="https://www.childline.org.uk/get-support/" TargetMode="External"/><Relationship Id="rId43" Type="http://schemas.openxmlformats.org/officeDocument/2006/relationships/hyperlink" Target="https://www.thesurvivorstrust.org/" TargetMode="External"/><Relationship Id="rId48" Type="http://schemas.openxmlformats.org/officeDocument/2006/relationships/hyperlink" Target="https://www.nice.org.uk/guidance/ng55" TargetMode="External"/><Relationship Id="rId56" Type="http://schemas.openxmlformats.org/officeDocument/2006/relationships/hyperlink" Target="https://www.gov.uk/government/publications/relationships-education-relationships-and-sex-education-rse-and-health-education" TargetMode="External"/><Relationship Id="rId64" Type="http://schemas.openxmlformats.org/officeDocument/2006/relationships/hyperlink" Target="https://ukfeminista.org.uk/wp-content/uploads/2017/12/Report-Its-just-everywhere.pdf" TargetMode="External"/><Relationship Id="rId69" Type="http://schemas.openxmlformats.org/officeDocument/2006/relationships/footer" Target="footer1.xml"/><Relationship Id="rId77" Type="http://schemas.openxmlformats.org/officeDocument/2006/relationships/customXml" Target="../customXml/item2.xml"/><Relationship Id="rId8" Type="http://schemas.openxmlformats.org/officeDocument/2006/relationships/image" Target="media/image1.jpg"/><Relationship Id="rId51" Type="http://schemas.openxmlformats.org/officeDocument/2006/relationships/hyperlink" Target="https://learning.nspcc.org.uk/research-resources/2019/harmful-sexual-behaviour-framework"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7" Type="http://schemas.openxmlformats.org/officeDocument/2006/relationships/hyperlink" Target="https://cms.barnardos.org.uk/sites/default/files/2023-04/Language_Mattters_2022_review.pdf" TargetMode="External"/><Relationship Id="rId25" Type="http://schemas.openxmlformats.org/officeDocument/2006/relationships/hyperlink" Target="https://learning.nspcc.org.uk/child-abuse-and-neglect/harmful-sexual-behaviour" TargetMode="External"/><Relationship Id="rId33" Type="http://schemas.openxmlformats.org/officeDocument/2006/relationships/hyperlink" Target="https://www.nhs.uk/live-well/sexual-health/help-after-rape-and-sexual-assault/" TargetMode="External"/><Relationship Id="rId38" Type="http://schemas.openxmlformats.org/officeDocument/2006/relationships/hyperlink" Target="https://safeline.org.uk/services/" TargetMode="External"/><Relationship Id="rId46" Type="http://schemas.openxmlformats.org/officeDocument/2006/relationships/hyperlink" Target="https://www.iwf.org.uk/" TargetMode="External"/><Relationship Id="rId59" Type="http://schemas.openxmlformats.org/officeDocument/2006/relationships/hyperlink" Target="https://safeguarding.network/content/safeguarding-resources/peer-peer-abuse/" TargetMode="External"/><Relationship Id="rId67" Type="http://schemas.openxmlformats.org/officeDocument/2006/relationships/header" Target="header1.xml"/><Relationship Id="rId20" Type="http://schemas.openxmlformats.org/officeDocument/2006/relationships/hyperlink" Target="https://safeguarding.network/content/safeguarding-resources/peer-peer-abuse/" TargetMode="External"/><Relationship Id="rId41" Type="http://schemas.openxmlformats.org/officeDocument/2006/relationships/hyperlink" Target="https://www.nhs.uk/live-well/sexual-health/help-after-rape-and-sexual-assault/" TargetMode="External"/><Relationship Id="rId54" Type="http://schemas.openxmlformats.org/officeDocument/2006/relationships/hyperlink" Target="https://www.ceop.police.uk/Safety-Centre/" TargetMode="External"/><Relationship Id="rId62"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0" Type="http://schemas.openxmlformats.org/officeDocument/2006/relationships/footer" Target="foot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hildline.org.uk/" TargetMode="External"/><Relationship Id="rId23" Type="http://schemas.openxmlformats.org/officeDocument/2006/relationships/hyperlink" Target="https://www.thesafeguardingcompany.com/resources/blog/disabled-children/" TargetMode="External"/><Relationship Id="rId28" Type="http://schemas.openxmlformats.org/officeDocument/2006/relationships/hyperlink" Target="https://undressed.lgfl.net/" TargetMode="External"/><Relationship Id="rId36" Type="http://schemas.openxmlformats.org/officeDocument/2006/relationships/hyperlink" Target="https://www.nspcc.org.uk/keeping-children-safe/our-services/nspcc-helpline/" TargetMode="External"/><Relationship Id="rId49" Type="http://schemas.openxmlformats.org/officeDocument/2006/relationships/hyperlink" Target="https://www.stopitnow.org.uk/wp-content/uploads/2020/10/Stop_It_Now_harmful_sexual_behaviour_prevention_toolkit_Oct_2020.pdf" TargetMode="External"/><Relationship Id="rId57" Type="http://schemas.openxmlformats.org/officeDocument/2006/relationships/hyperlink" Target="https://www.gov.uk/government/publications/review-of-sexual-abuse-in-schools-and-colleges/review-of-sexual-abuse-in-schools-and-colleges" TargetMode="External"/><Relationship Id="rId10" Type="http://schemas.openxmlformats.org/officeDocument/2006/relationships/image" Target="media/image3.png"/><Relationship Id="rId31" Type="http://schemas.openxmlformats.org/officeDocument/2006/relationships/hyperlink" Target="https://www.gov.uk/government/publications/pace-code-c-2019/pace-code-c-2019-accessible" TargetMode="External"/><Relationship Id="rId44" Type="http://schemas.openxmlformats.org/officeDocument/2006/relationships/hyperlink" Target="https://malesurvivor.co.uk/support-for-male-survivors/directory-of-services/" TargetMode="External"/><Relationship Id="rId52" Type="http://schemas.openxmlformats.org/officeDocument/2006/relationships/hyperlink" Target="https://www.nspcc.org.uk/keeping-children-safe/online-safety/" TargetMode="External"/><Relationship Id="rId60" Type="http://schemas.openxmlformats.org/officeDocument/2006/relationships/hyperlink" Target="https://www.farrer.co.uk/globalassets/clients-and-sectors/safeguarding/farrer--co-safeguarding-peer-on-peer-abuse-toolkit-2019.pdf" TargetMode="External"/><Relationship Id="rId65" Type="http://schemas.openxmlformats.org/officeDocument/2006/relationships/hyperlink" Target="https://thetcj.org/in-residence-articles/addressing-child-on-child-abuse-in-a-residential-setting-by-norman-cooke-and-ewan-anderson" TargetMode="External"/><Relationship Id="rId73" Type="http://schemas.openxmlformats.org/officeDocument/2006/relationships/image" Target="media/image5.jpg"/><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tellus@ofgl.co.uk" TargetMode="External"/><Relationship Id="rId18" Type="http://schemas.openxmlformats.org/officeDocument/2006/relationships/hyperlink" Target="https://www.cntw.nhs.uk/content/uploads/2021/07/Making-Words-Matter-A-Practice-Knowledge-Briefing.pdf" TargetMode="External"/><Relationship Id="rId39" Type="http://schemas.openxmlformats.org/officeDocument/2006/relationships/hyperlink" Target="https://www.mind.org.uk/information-support/for-children-and-young-people/useful-contacts/" TargetMode="External"/><Relationship Id="rId34" Type="http://schemas.openxmlformats.org/officeDocument/2006/relationships/hyperlink" Target="https://www.nhs.uk/service-search/other-services/Rape-and-sexual-assault-referral-centres/LocationSearch/364" TargetMode="External"/><Relationship Id="rId50" Type="http://schemas.openxmlformats.org/officeDocument/2006/relationships/hyperlink" Target="https://learning.nspcc.org.uk/child-abuse-and-neglect/harmful-sexual-behaviour" TargetMode="External"/><Relationship Id="rId55" Type="http://schemas.openxmlformats.org/officeDocument/2006/relationships/hyperlink" Target="https://www.stopitnow.org.uk/"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www.gov.uk/government/publications/searching-screening-and-confiscatio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7" ma:contentTypeDescription="Create a new document." ma:contentTypeScope="" ma:versionID="1a2f6ac660e82e91405a75454dfa0a5e">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8b2e0a96a5ec2de3693551d3da2269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THumb xmlns="c3509203-f4f5-4174-a0c0-875a9a4f33f0" xsi:nil="true"/>
    <lcf76f155ced4ddcb4097134ff3c332f xmlns="c3509203-f4f5-4174-a0c0-875a9a4f33f0">
      <Terms xmlns="http://schemas.microsoft.com/office/infopath/2007/PartnerControls"/>
    </lcf76f155ced4ddcb4097134ff3c332f>
    <TopicweekFeb xmlns="c3509203-f4f5-4174-a0c0-875a9a4f33f0" xsi:nil="true"/>
  </documentManagement>
</p:properties>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2.xml><?xml version="1.0" encoding="utf-8"?>
<ds:datastoreItem xmlns:ds="http://schemas.openxmlformats.org/officeDocument/2006/customXml" ds:itemID="{E30E5F84-24A9-4A80-A7C0-658622EC2F56}"/>
</file>

<file path=customXml/itemProps3.xml><?xml version="1.0" encoding="utf-8"?>
<ds:datastoreItem xmlns:ds="http://schemas.openxmlformats.org/officeDocument/2006/customXml" ds:itemID="{5CD78ABE-8E30-48EE-8F9F-B0ABDDFBE432}"/>
</file>

<file path=customXml/itemProps4.xml><?xml version="1.0" encoding="utf-8"?>
<ds:datastoreItem xmlns:ds="http://schemas.openxmlformats.org/officeDocument/2006/customXml" ds:itemID="{A7D8DAC4-C2DC-4FDE-B249-8B2AAE08C2A9}"/>
</file>

<file path=docProps/app.xml><?xml version="1.0" encoding="utf-8"?>
<Properties xmlns="http://schemas.openxmlformats.org/officeDocument/2006/extended-properties" xmlns:vt="http://schemas.openxmlformats.org/officeDocument/2006/docPropsVTypes">
  <Template>Normal</Template>
  <TotalTime>0</TotalTime>
  <Pages>17</Pages>
  <Words>8364</Words>
  <Characters>47679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Mel Banfield</cp:lastModifiedBy>
  <cp:revision>2</cp:revision>
  <cp:lastPrinted>2022-07-07T15:34:00Z</cp:lastPrinted>
  <dcterms:created xsi:type="dcterms:W3CDTF">2024-09-04T17:15:00Z</dcterms:created>
  <dcterms:modified xsi:type="dcterms:W3CDTF">2024-09-04T17:15:00Z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0x010100E74C98C448128542A9C6A77C86A31C20</vt:lpwstr>
  </property>
</Properties>
</file>